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6BBA" w14:textId="0584F001" w:rsidR="0061512D" w:rsidRDefault="00EC114D" w:rsidP="00971C62">
      <w:pPr>
        <w:rPr>
          <w:i/>
          <w:sz w:val="28"/>
        </w:rPr>
      </w:pPr>
      <w:r>
        <w:rPr>
          <w:i/>
          <w:sz w:val="28"/>
        </w:rPr>
        <w:t>Botulinum Toxin (</w:t>
      </w:r>
      <w:r w:rsidR="009F74AA">
        <w:rPr>
          <w:i/>
          <w:sz w:val="28"/>
        </w:rPr>
        <w:t>Xeomin/Botox</w:t>
      </w:r>
      <w:r>
        <w:rPr>
          <w:i/>
          <w:sz w:val="28"/>
        </w:rPr>
        <w:t xml:space="preserve">) </w:t>
      </w:r>
      <w:r w:rsidR="00FB23DD">
        <w:rPr>
          <w:i/>
          <w:sz w:val="28"/>
        </w:rPr>
        <w:t>&amp; Dermal Fillers Supplies</w:t>
      </w:r>
    </w:p>
    <w:p w14:paraId="2063BF16" w14:textId="77777777" w:rsidR="005862CA" w:rsidRDefault="005862CA" w:rsidP="00971C62">
      <w:pPr>
        <w:rPr>
          <w:sz w:val="24"/>
          <w:szCs w:val="24"/>
        </w:rPr>
      </w:pPr>
      <w:proofErr w:type="spellStart"/>
      <w:r w:rsidRPr="005862CA">
        <w:rPr>
          <w:b/>
          <w:sz w:val="24"/>
          <w:szCs w:val="24"/>
        </w:rPr>
        <w:t>Xeomin</w:t>
      </w:r>
      <w:proofErr w:type="spellEnd"/>
      <w:r w:rsidRPr="005862CA">
        <w:rPr>
          <w:b/>
          <w:sz w:val="24"/>
          <w:szCs w:val="24"/>
        </w:rPr>
        <w:t xml:space="preserve"> / </w:t>
      </w:r>
      <w:proofErr w:type="spellStart"/>
      <w:r w:rsidRPr="005862CA">
        <w:rPr>
          <w:b/>
          <w:sz w:val="24"/>
          <w:szCs w:val="24"/>
        </w:rPr>
        <w:t>Belotero</w:t>
      </w:r>
      <w:proofErr w:type="spellEnd"/>
      <w:r w:rsidRPr="005862CA">
        <w:rPr>
          <w:b/>
          <w:sz w:val="24"/>
          <w:szCs w:val="24"/>
        </w:rPr>
        <w:t xml:space="preserve"> Balance / </w:t>
      </w:r>
      <w:proofErr w:type="spellStart"/>
      <w:r w:rsidRPr="005862CA">
        <w:rPr>
          <w:b/>
          <w:sz w:val="24"/>
          <w:szCs w:val="24"/>
        </w:rPr>
        <w:t>Radiesse</w:t>
      </w:r>
      <w:proofErr w:type="spellEnd"/>
      <w:r>
        <w:rPr>
          <w:sz w:val="24"/>
          <w:szCs w:val="24"/>
        </w:rPr>
        <w:t>:</w:t>
      </w:r>
    </w:p>
    <w:p w14:paraId="5A8DDC06" w14:textId="63DA1C22" w:rsidR="005862CA" w:rsidRDefault="005862CA" w:rsidP="00971C62">
      <w:pPr>
        <w:rPr>
          <w:sz w:val="24"/>
          <w:szCs w:val="24"/>
        </w:rPr>
      </w:pPr>
      <w:r>
        <w:rPr>
          <w:sz w:val="24"/>
          <w:szCs w:val="24"/>
        </w:rPr>
        <w:t xml:space="preserve">Dental Professionals </w:t>
      </w:r>
      <w:r w:rsidRPr="005862CA">
        <w:rPr>
          <w:sz w:val="24"/>
          <w:szCs w:val="24"/>
        </w:rPr>
        <w:t>– STATDDS is the exclus</w:t>
      </w:r>
      <w:r>
        <w:rPr>
          <w:sz w:val="24"/>
          <w:szCs w:val="24"/>
        </w:rPr>
        <w:t xml:space="preserve">ive dental distributor of these products </w:t>
      </w:r>
      <w:r w:rsidRPr="005862CA">
        <w:rPr>
          <w:sz w:val="24"/>
          <w:szCs w:val="24"/>
        </w:rPr>
        <w:t xml:space="preserve">– </w:t>
      </w:r>
      <w:r w:rsidR="003C40E3">
        <w:rPr>
          <w:sz w:val="24"/>
          <w:szCs w:val="24"/>
        </w:rPr>
        <w:t xml:space="preserve">             </w:t>
      </w:r>
      <w:bookmarkStart w:id="0" w:name="_GoBack"/>
      <w:bookmarkEnd w:id="0"/>
      <w:r w:rsidR="00523C3E">
        <w:rPr>
          <w:sz w:val="24"/>
          <w:szCs w:val="24"/>
        </w:rPr>
        <w:t xml:space="preserve">call 800 693-9076 or </w:t>
      </w:r>
      <w:r>
        <w:rPr>
          <w:sz w:val="24"/>
          <w:szCs w:val="24"/>
        </w:rPr>
        <w:t xml:space="preserve">contact </w:t>
      </w:r>
      <w:r w:rsidR="000908DF">
        <w:rPr>
          <w:sz w:val="24"/>
          <w:szCs w:val="24"/>
        </w:rPr>
        <w:t>injectables</w:t>
      </w:r>
      <w:r w:rsidRPr="005862CA">
        <w:rPr>
          <w:sz w:val="24"/>
          <w:szCs w:val="24"/>
        </w:rPr>
        <w:t>@STATDDS.com</w:t>
      </w:r>
      <w:r>
        <w:rPr>
          <w:sz w:val="24"/>
          <w:szCs w:val="24"/>
        </w:rPr>
        <w:t xml:space="preserve"> </w:t>
      </w:r>
      <w:r w:rsidR="00523C3E">
        <w:rPr>
          <w:sz w:val="24"/>
          <w:szCs w:val="24"/>
        </w:rPr>
        <w:t>for fastest service.</w:t>
      </w:r>
    </w:p>
    <w:p w14:paraId="3618E029" w14:textId="2E975A8B" w:rsidR="005862CA" w:rsidRPr="005862CA" w:rsidRDefault="005862CA" w:rsidP="00971C62">
      <w:pPr>
        <w:rPr>
          <w:sz w:val="24"/>
          <w:szCs w:val="24"/>
        </w:rPr>
      </w:pPr>
      <w:r>
        <w:rPr>
          <w:sz w:val="24"/>
          <w:szCs w:val="24"/>
        </w:rPr>
        <w:t xml:space="preserve">Medical Professionals – Contact </w:t>
      </w:r>
      <w:proofErr w:type="spellStart"/>
      <w:r>
        <w:rPr>
          <w:sz w:val="24"/>
          <w:szCs w:val="24"/>
        </w:rPr>
        <w:t>Merz</w:t>
      </w:r>
      <w:proofErr w:type="spellEnd"/>
      <w:r>
        <w:rPr>
          <w:sz w:val="24"/>
          <w:szCs w:val="24"/>
        </w:rPr>
        <w:t xml:space="preserve"> at 866 862-1211</w:t>
      </w:r>
    </w:p>
    <w:p w14:paraId="63FFCC9A" w14:textId="69F6A883" w:rsidR="005862CA" w:rsidRPr="005862CA" w:rsidRDefault="005862CA" w:rsidP="00971C62">
      <w:pPr>
        <w:rPr>
          <w:sz w:val="24"/>
          <w:szCs w:val="24"/>
        </w:rPr>
      </w:pPr>
      <w:r w:rsidRPr="005862CA">
        <w:rPr>
          <w:b/>
          <w:sz w:val="24"/>
          <w:szCs w:val="24"/>
        </w:rPr>
        <w:t xml:space="preserve">Botox / </w:t>
      </w:r>
      <w:proofErr w:type="spellStart"/>
      <w:r w:rsidRPr="005862CA">
        <w:rPr>
          <w:b/>
          <w:sz w:val="24"/>
          <w:szCs w:val="24"/>
        </w:rPr>
        <w:t>Juvederm</w:t>
      </w:r>
      <w:proofErr w:type="spellEnd"/>
      <w:r w:rsidRPr="005862CA">
        <w:rPr>
          <w:b/>
          <w:sz w:val="24"/>
          <w:szCs w:val="24"/>
        </w:rPr>
        <w:t xml:space="preserve"> / </w:t>
      </w:r>
      <w:proofErr w:type="spellStart"/>
      <w:r w:rsidRPr="005862CA">
        <w:rPr>
          <w:b/>
          <w:sz w:val="24"/>
          <w:szCs w:val="24"/>
        </w:rPr>
        <w:t>Voluma</w:t>
      </w:r>
      <w:proofErr w:type="spellEnd"/>
      <w:r w:rsidRPr="005862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86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ordered directly from </w:t>
      </w:r>
      <w:r w:rsidRPr="005862CA">
        <w:rPr>
          <w:sz w:val="24"/>
          <w:szCs w:val="24"/>
        </w:rPr>
        <w:t>Allergan</w:t>
      </w:r>
      <w:r>
        <w:rPr>
          <w:sz w:val="24"/>
          <w:szCs w:val="24"/>
        </w:rPr>
        <w:t xml:space="preserve"> 800 347-4500</w:t>
      </w:r>
    </w:p>
    <w:p w14:paraId="2CC7B84F" w14:textId="27B473D1" w:rsidR="0061512D" w:rsidRDefault="009F74AA" w:rsidP="0061512D">
      <w:pPr>
        <w:rPr>
          <w:b/>
          <w:sz w:val="36"/>
          <w:szCs w:val="36"/>
        </w:rPr>
      </w:pPr>
      <w:r>
        <w:rPr>
          <w:b/>
          <w:sz w:val="24"/>
        </w:rPr>
        <w:t>STAT</w:t>
      </w:r>
      <w:r w:rsidR="0061512D" w:rsidRPr="0061512D">
        <w:rPr>
          <w:b/>
          <w:sz w:val="24"/>
        </w:rPr>
        <w:t xml:space="preserve">DDS.com: </w:t>
      </w:r>
      <w:r w:rsidR="0061512D" w:rsidRPr="0061512D">
        <w:rPr>
          <w:sz w:val="24"/>
          <w:szCs w:val="24"/>
        </w:rPr>
        <w:t xml:space="preserve">All STATDDS </w:t>
      </w:r>
      <w:proofErr w:type="spellStart"/>
      <w:r w:rsidR="002D737B">
        <w:rPr>
          <w:sz w:val="24"/>
          <w:szCs w:val="24"/>
        </w:rPr>
        <w:t>Comfortox</w:t>
      </w:r>
      <w:proofErr w:type="spellEnd"/>
      <w:r w:rsidR="002D737B">
        <w:rPr>
          <w:sz w:val="24"/>
          <w:szCs w:val="24"/>
        </w:rPr>
        <w:t xml:space="preserve"> </w:t>
      </w:r>
      <w:r w:rsidR="0061512D" w:rsidRPr="0061512D">
        <w:rPr>
          <w:sz w:val="24"/>
          <w:szCs w:val="24"/>
        </w:rPr>
        <w:t xml:space="preserve">products </w:t>
      </w:r>
      <w:r w:rsidR="002D737B">
        <w:rPr>
          <w:sz w:val="24"/>
          <w:szCs w:val="24"/>
        </w:rPr>
        <w:t xml:space="preserve">offer </w:t>
      </w:r>
      <w:r w:rsidR="0061512D" w:rsidRPr="0061512D">
        <w:rPr>
          <w:sz w:val="24"/>
          <w:szCs w:val="24"/>
        </w:rPr>
        <w:t>20% savings over comparable syringes.</w:t>
      </w:r>
    </w:p>
    <w:p w14:paraId="018AA3E4" w14:textId="7F745B5E" w:rsidR="000770B3" w:rsidRDefault="009F74AA" w:rsidP="000770B3">
      <w:pPr>
        <w:rPr>
          <w:b/>
          <w:sz w:val="36"/>
          <w:szCs w:val="36"/>
        </w:rPr>
      </w:pPr>
      <w:r>
        <w:rPr>
          <w:b/>
          <w:sz w:val="24"/>
          <w:szCs w:val="24"/>
        </w:rPr>
        <w:t>For Botulinum Toxin</w:t>
      </w:r>
      <w:r w:rsidR="000770B3">
        <w:rPr>
          <w:b/>
          <w:sz w:val="24"/>
          <w:szCs w:val="24"/>
        </w:rPr>
        <w:t xml:space="preserve"> Reconstitution and Delivery</w:t>
      </w:r>
    </w:p>
    <w:p w14:paraId="3EBE13A8" w14:textId="6663D9E6" w:rsidR="000770B3" w:rsidRPr="00B04379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Comfortox</w:t>
      </w:r>
      <w:proofErr w:type="spellEnd"/>
      <w:r>
        <w:rPr>
          <w:sz w:val="24"/>
          <w:szCs w:val="24"/>
        </w:rPr>
        <w:t xml:space="preserve"> 3 ml syringe with 22 Gauge x 1 i</w:t>
      </w:r>
      <w:r w:rsidR="009F74AA">
        <w:rPr>
          <w:sz w:val="24"/>
          <w:szCs w:val="24"/>
        </w:rPr>
        <w:t xml:space="preserve">nch attached syringes for botulinum toxin reconstitution </w:t>
      </w:r>
      <w:r>
        <w:rPr>
          <w:sz w:val="24"/>
          <w:szCs w:val="24"/>
        </w:rPr>
        <w:t>and trigger point injections</w:t>
      </w:r>
      <w:r w:rsidR="009F74AA">
        <w:rPr>
          <w:sz w:val="24"/>
          <w:szCs w:val="24"/>
        </w:rPr>
        <w:t xml:space="preserve"> – individual sterile packaging</w:t>
      </w:r>
    </w:p>
    <w:p w14:paraId="1D04E5DB" w14:textId="77777777" w:rsid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Comfortox</w:t>
      </w:r>
      <w:proofErr w:type="spellEnd"/>
      <w:r>
        <w:rPr>
          <w:sz w:val="24"/>
          <w:szCs w:val="24"/>
        </w:rPr>
        <w:t xml:space="preserve"> Ultra Fine Syringes 31 Gauge 5/16” (8mm) .5 ml - individual sterile packaging</w:t>
      </w:r>
      <w:r>
        <w:rPr>
          <w:i/>
          <w:sz w:val="24"/>
          <w:szCs w:val="24"/>
        </w:rPr>
        <w:tab/>
      </w:r>
    </w:p>
    <w:p w14:paraId="5FF2CEFC" w14:textId="77777777" w:rsid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Comfortox</w:t>
      </w:r>
      <w:proofErr w:type="spellEnd"/>
      <w:r>
        <w:rPr>
          <w:sz w:val="24"/>
          <w:szCs w:val="24"/>
        </w:rPr>
        <w:t xml:space="preserve"> Ultra Fine Syringes 31 Gauge 5/16” (8mm) .3 ml – individual sterile packaging</w:t>
      </w:r>
    </w:p>
    <w:p w14:paraId="00FB7DE1" w14:textId="77777777" w:rsidR="000770B3" w:rsidRDefault="000770B3" w:rsidP="000770B3">
      <w:pPr>
        <w:pStyle w:val="ListParagraph"/>
        <w:rPr>
          <w:sz w:val="24"/>
          <w:szCs w:val="24"/>
        </w:rPr>
      </w:pPr>
    </w:p>
    <w:p w14:paraId="4B18DC88" w14:textId="3B702765" w:rsidR="000770B3" w:rsidRPr="00B04379" w:rsidRDefault="000770B3" w:rsidP="000770B3">
      <w:pPr>
        <w:rPr>
          <w:b/>
          <w:sz w:val="24"/>
          <w:szCs w:val="24"/>
        </w:rPr>
      </w:pPr>
      <w:r w:rsidRPr="00B04379">
        <w:rPr>
          <w:b/>
          <w:sz w:val="24"/>
          <w:szCs w:val="24"/>
        </w:rPr>
        <w:t>Save with the AAFE St</w:t>
      </w:r>
      <w:r w:rsidR="009F74AA">
        <w:rPr>
          <w:b/>
          <w:sz w:val="24"/>
          <w:szCs w:val="24"/>
        </w:rPr>
        <w:t>arter Kits exclusively from STAT</w:t>
      </w:r>
      <w:r w:rsidRPr="00B04379">
        <w:rPr>
          <w:b/>
          <w:sz w:val="24"/>
          <w:szCs w:val="24"/>
        </w:rPr>
        <w:t>DDS</w:t>
      </w:r>
    </w:p>
    <w:p w14:paraId="13D1254D" w14:textId="77777777" w:rsid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1 - 100 syringe box of each of these:</w:t>
      </w:r>
    </w:p>
    <w:p w14:paraId="5990BC62" w14:textId="77777777" w:rsid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Comfortox</w:t>
      </w:r>
      <w:proofErr w:type="spellEnd"/>
      <w:r>
        <w:rPr>
          <w:sz w:val="24"/>
          <w:szCs w:val="24"/>
        </w:rPr>
        <w:t xml:space="preserve"> 3 ml syringe with 22 Gauge x 1 inch attached syringes – for reconstitution</w:t>
      </w:r>
    </w:p>
    <w:p w14:paraId="2097EB66" w14:textId="77777777" w:rsid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Comfortox</w:t>
      </w:r>
      <w:proofErr w:type="spellEnd"/>
      <w:r>
        <w:rPr>
          <w:sz w:val="24"/>
          <w:szCs w:val="24"/>
        </w:rPr>
        <w:t xml:space="preserve"> Ultra Fine Syringes 31 Gauge 5/16” (8mm) .5 ml - individual sterile packaging</w:t>
      </w:r>
      <w:r>
        <w:rPr>
          <w:i/>
          <w:sz w:val="24"/>
          <w:szCs w:val="24"/>
        </w:rPr>
        <w:tab/>
      </w:r>
    </w:p>
    <w:p w14:paraId="3085C190" w14:textId="36122DF6" w:rsidR="000770B3" w:rsidRDefault="00402D21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1 - 3</w:t>
      </w:r>
      <w:r w:rsidR="000770B3">
        <w:rPr>
          <w:sz w:val="24"/>
          <w:szCs w:val="24"/>
        </w:rPr>
        <w:t>0 ml Bacteriostatic 0.9% Sodium Chloride (Saline for reconstitution)</w:t>
      </w:r>
    </w:p>
    <w:p w14:paraId="5C9B774F" w14:textId="296F1B49" w:rsidR="0061512D" w:rsidRPr="000770B3" w:rsidRDefault="000770B3" w:rsidP="000770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2 - AAFE cloth backed 4” Ice Packs</w:t>
      </w:r>
    </w:p>
    <w:p w14:paraId="44BCE93A" w14:textId="36F4C035" w:rsidR="0061512D" w:rsidRPr="0061512D" w:rsidRDefault="0061512D" w:rsidP="00671770">
      <w:pPr>
        <w:spacing w:after="0" w:line="240" w:lineRule="auto"/>
        <w:rPr>
          <w:b/>
          <w:sz w:val="24"/>
          <w:szCs w:val="24"/>
        </w:rPr>
      </w:pPr>
      <w:r w:rsidRPr="0061512D">
        <w:rPr>
          <w:b/>
          <w:sz w:val="24"/>
          <w:szCs w:val="24"/>
        </w:rPr>
        <w:t>Henry Schein</w:t>
      </w:r>
    </w:p>
    <w:p w14:paraId="29276614" w14:textId="75E45859" w:rsidR="009F74AA" w:rsidRPr="005862CA" w:rsidRDefault="00671770" w:rsidP="00847F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862CA">
        <w:rPr>
          <w:sz w:val="24"/>
          <w:szCs w:val="24"/>
        </w:rPr>
        <w:t>Alc</w:t>
      </w:r>
      <w:r w:rsidR="00D4244C" w:rsidRPr="005862CA">
        <w:rPr>
          <w:sz w:val="24"/>
          <w:szCs w:val="24"/>
        </w:rPr>
        <w:t>ohol Prep Pads – Medium Sterile</w:t>
      </w:r>
      <w:r w:rsidR="009F74AA" w:rsidRPr="005862CA">
        <w:rPr>
          <w:sz w:val="24"/>
          <w:szCs w:val="24"/>
        </w:rPr>
        <w:t xml:space="preserve"> - </w:t>
      </w:r>
      <w:r w:rsidR="00CB26E7" w:rsidRPr="005862CA">
        <w:rPr>
          <w:sz w:val="24"/>
          <w:szCs w:val="24"/>
        </w:rPr>
        <w:t xml:space="preserve">Henry Schein </w:t>
      </w:r>
      <w:r w:rsidRPr="005862CA">
        <w:rPr>
          <w:sz w:val="24"/>
          <w:szCs w:val="24"/>
        </w:rPr>
        <w:t>Order #890-8538</w:t>
      </w:r>
    </w:p>
    <w:p w14:paraId="3E95A62F" w14:textId="77777777" w:rsidR="00D4244C" w:rsidRDefault="00FB23DD" w:rsidP="006151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14D">
        <w:rPr>
          <w:sz w:val="24"/>
          <w:szCs w:val="24"/>
        </w:rPr>
        <w:t>Sodium Chloride Injection .9% Bacteriostat</w:t>
      </w:r>
      <w:r w:rsidR="00D4244C">
        <w:rPr>
          <w:sz w:val="24"/>
          <w:szCs w:val="24"/>
        </w:rPr>
        <w:t>ic Solution</w:t>
      </w:r>
    </w:p>
    <w:p w14:paraId="711A66CA" w14:textId="7D9EC8EF" w:rsidR="0061512D" w:rsidRPr="0061512D" w:rsidRDefault="00FB23DD" w:rsidP="00D4244C">
      <w:pPr>
        <w:pStyle w:val="ListParagraph"/>
        <w:rPr>
          <w:sz w:val="24"/>
          <w:szCs w:val="24"/>
        </w:rPr>
      </w:pPr>
      <w:r w:rsidRPr="00EC114D">
        <w:rPr>
          <w:sz w:val="24"/>
          <w:szCs w:val="24"/>
        </w:rPr>
        <w:t xml:space="preserve">1 package of 25 in </w:t>
      </w:r>
      <w:r w:rsidR="00A14D62">
        <w:rPr>
          <w:sz w:val="24"/>
          <w:szCs w:val="24"/>
        </w:rPr>
        <w:t>1</w:t>
      </w:r>
      <w:r w:rsidRPr="00EC114D">
        <w:rPr>
          <w:sz w:val="24"/>
          <w:szCs w:val="24"/>
        </w:rPr>
        <w:t xml:space="preserve">0 ml plastic </w:t>
      </w:r>
      <w:r w:rsidR="008D593F">
        <w:rPr>
          <w:sz w:val="24"/>
          <w:szCs w:val="24"/>
        </w:rPr>
        <w:t>vials</w:t>
      </w:r>
      <w:r w:rsidR="009F74AA">
        <w:rPr>
          <w:sz w:val="24"/>
          <w:szCs w:val="24"/>
        </w:rPr>
        <w:t xml:space="preserve"> - </w:t>
      </w:r>
      <w:r w:rsidR="00CB26E7">
        <w:rPr>
          <w:sz w:val="24"/>
          <w:szCs w:val="24"/>
        </w:rPr>
        <w:t xml:space="preserve">Henry Schein </w:t>
      </w:r>
      <w:r w:rsidRPr="00EC114D">
        <w:rPr>
          <w:sz w:val="24"/>
          <w:szCs w:val="24"/>
        </w:rPr>
        <w:t>Order #104-6851</w:t>
      </w:r>
      <w:r w:rsidR="00DB0F02" w:rsidRPr="00DB0F02">
        <w:rPr>
          <w:i/>
          <w:sz w:val="24"/>
          <w:szCs w:val="24"/>
        </w:rPr>
        <w:tab/>
      </w:r>
    </w:p>
    <w:p w14:paraId="17E1FC2F" w14:textId="77777777" w:rsidR="0061512D" w:rsidRPr="0061512D" w:rsidRDefault="0061512D" w:rsidP="0061512D">
      <w:pPr>
        <w:pStyle w:val="ListParagraph"/>
        <w:rPr>
          <w:sz w:val="24"/>
          <w:szCs w:val="24"/>
        </w:rPr>
      </w:pPr>
    </w:p>
    <w:p w14:paraId="0F64C786" w14:textId="36AAA8C5" w:rsidR="00FB23DD" w:rsidRPr="00671770" w:rsidRDefault="00A87554" w:rsidP="00E84639">
      <w:pPr>
        <w:pStyle w:val="ListParagraph"/>
        <w:rPr>
          <w:b/>
          <w:sz w:val="24"/>
          <w:szCs w:val="24"/>
        </w:rPr>
      </w:pPr>
      <w:r w:rsidRPr="00671770">
        <w:rPr>
          <w:b/>
          <w:sz w:val="24"/>
          <w:szCs w:val="24"/>
        </w:rPr>
        <w:t>DERMAL FILLERS</w:t>
      </w:r>
      <w:r w:rsidR="005862CA">
        <w:rPr>
          <w:b/>
          <w:sz w:val="24"/>
          <w:szCs w:val="24"/>
        </w:rPr>
        <w:t xml:space="preserve"> </w:t>
      </w:r>
    </w:p>
    <w:p w14:paraId="4BDBBE80" w14:textId="541E379B" w:rsidR="008D0A60" w:rsidRPr="00EC114D" w:rsidRDefault="00FB23DD" w:rsidP="008D0A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Dermal filler products come with needles for the dermal filler syring</w:t>
      </w:r>
      <w:r w:rsidR="008D0A60">
        <w:rPr>
          <w:sz w:val="24"/>
          <w:szCs w:val="24"/>
        </w:rPr>
        <w:t>e, the following are extra needles</w:t>
      </w:r>
      <w:r>
        <w:rPr>
          <w:sz w:val="24"/>
          <w:szCs w:val="24"/>
        </w:rPr>
        <w:t xml:space="preserve"> in different sizes and lengths that clinicians</w:t>
      </w:r>
      <w:r w:rsidR="008D0A60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find helpful</w:t>
      </w:r>
    </w:p>
    <w:p w14:paraId="48282066" w14:textId="4C833E32" w:rsidR="000F7FF4" w:rsidRPr="00EC114D" w:rsidRDefault="000F7FF4" w:rsidP="00971C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114D">
        <w:rPr>
          <w:sz w:val="24"/>
          <w:szCs w:val="24"/>
        </w:rPr>
        <w:t>BD 30</w:t>
      </w:r>
      <w:r w:rsidR="00EC114D" w:rsidRPr="00EC114D">
        <w:rPr>
          <w:sz w:val="24"/>
          <w:szCs w:val="24"/>
        </w:rPr>
        <w:t xml:space="preserve"> </w:t>
      </w:r>
      <w:r w:rsidRPr="00EC114D">
        <w:rPr>
          <w:sz w:val="24"/>
          <w:szCs w:val="24"/>
        </w:rPr>
        <w:t>G</w:t>
      </w:r>
      <w:r w:rsidR="009F74AA">
        <w:rPr>
          <w:sz w:val="24"/>
          <w:szCs w:val="24"/>
        </w:rPr>
        <w:t xml:space="preserve">auge ½ inch Needles - </w:t>
      </w:r>
      <w:r w:rsidR="00CB26E7">
        <w:rPr>
          <w:sz w:val="24"/>
          <w:szCs w:val="24"/>
        </w:rPr>
        <w:t xml:space="preserve">Henry Schein </w:t>
      </w:r>
      <w:r w:rsidRPr="00EC114D">
        <w:rPr>
          <w:sz w:val="24"/>
          <w:szCs w:val="24"/>
        </w:rPr>
        <w:t>Order #987-8204</w:t>
      </w:r>
    </w:p>
    <w:p w14:paraId="4610B9D5" w14:textId="5654C392" w:rsidR="00291DCB" w:rsidRPr="000770B3" w:rsidRDefault="00EF7E0D" w:rsidP="00DA1F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BD 27 Gauge</w:t>
      </w:r>
      <w:r w:rsidR="009F74AA">
        <w:rPr>
          <w:sz w:val="24"/>
          <w:szCs w:val="24"/>
        </w:rPr>
        <w:t xml:space="preserve"> 1 inch Needles - </w:t>
      </w:r>
      <w:r w:rsidR="00CB26E7">
        <w:rPr>
          <w:sz w:val="24"/>
          <w:szCs w:val="24"/>
        </w:rPr>
        <w:t xml:space="preserve">Henry Schein </w:t>
      </w:r>
      <w:r w:rsidR="000F7FF4" w:rsidRPr="00EC114D">
        <w:rPr>
          <w:sz w:val="24"/>
          <w:szCs w:val="24"/>
        </w:rPr>
        <w:t>Order #987-1329</w:t>
      </w:r>
    </w:p>
    <w:sectPr w:rsidR="00291DCB" w:rsidRPr="000770B3" w:rsidSect="00B964EF">
      <w:headerReference w:type="default" r:id="rId7"/>
      <w:footerReference w:type="even" r:id="rId8"/>
      <w:footerReference w:type="default" r:id="rId9"/>
      <w:pgSz w:w="12240" w:h="15840"/>
      <w:pgMar w:top="2520" w:right="1440" w:bottom="1170" w:left="1440" w:header="18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93A7" w14:textId="77777777" w:rsidR="00463279" w:rsidRDefault="00463279" w:rsidP="00FE1418">
      <w:pPr>
        <w:spacing w:after="0" w:line="240" w:lineRule="auto"/>
      </w:pPr>
      <w:r>
        <w:separator/>
      </w:r>
    </w:p>
  </w:endnote>
  <w:endnote w:type="continuationSeparator" w:id="0">
    <w:p w14:paraId="2429A3BE" w14:textId="77777777" w:rsidR="00463279" w:rsidRDefault="00463279" w:rsidP="00F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4A13" w14:textId="77777777" w:rsidR="00E86948" w:rsidRDefault="00E86948" w:rsidP="000F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88CCD" w14:textId="77777777" w:rsidR="00E86948" w:rsidRDefault="00E86948" w:rsidP="00E869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C3A4" w14:textId="642E85C1" w:rsidR="00E86948" w:rsidRDefault="009F74AA" w:rsidP="00E86948">
    <w:pPr>
      <w:pStyle w:val="Footer"/>
      <w:framePr w:w="361" w:wrap="around" w:vAnchor="text" w:hAnchor="margin" w:xAlign="right" w:y="5"/>
      <w:rPr>
        <w:rStyle w:val="PageNumber"/>
      </w:rPr>
    </w:pPr>
    <w:r>
      <w:rPr>
        <w:rStyle w:val="PageNumber"/>
      </w:rPr>
      <w:t>23</w:t>
    </w:r>
  </w:p>
  <w:p w14:paraId="0F97C2C0" w14:textId="28D6BA3A" w:rsidR="007934CA" w:rsidRPr="00664F88" w:rsidRDefault="007934CA" w:rsidP="007934CA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© </w:t>
    </w:r>
    <w:r w:rsidRPr="00664F88">
      <w:rPr>
        <w:sz w:val="16"/>
        <w:szCs w:val="16"/>
      </w:rPr>
      <w:t>Americ</w:t>
    </w:r>
    <w:r>
      <w:rPr>
        <w:sz w:val="16"/>
        <w:szCs w:val="16"/>
      </w:rPr>
      <w:t xml:space="preserve">an Academy of Facial Esthetics </w:t>
    </w:r>
    <w:r w:rsidRPr="00664F88">
      <w:rPr>
        <w:sz w:val="16"/>
        <w:szCs w:val="16"/>
      </w:rPr>
      <w:t>LLC |</w:t>
    </w:r>
    <w:r>
      <w:rPr>
        <w:sz w:val="16"/>
        <w:szCs w:val="16"/>
      </w:rPr>
      <w:t xml:space="preserve"> All Rights Reserved | </w:t>
    </w:r>
    <w:r w:rsidRPr="00664F88">
      <w:rPr>
        <w:sz w:val="16"/>
        <w:szCs w:val="16"/>
      </w:rPr>
      <w:t>No Duplication Allowed</w:t>
    </w:r>
  </w:p>
  <w:p w14:paraId="35D502DA" w14:textId="77777777" w:rsidR="00206863" w:rsidRDefault="00206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7658" w14:textId="77777777" w:rsidR="00463279" w:rsidRDefault="00463279" w:rsidP="00FE1418">
      <w:pPr>
        <w:spacing w:after="0" w:line="240" w:lineRule="auto"/>
      </w:pPr>
      <w:r>
        <w:separator/>
      </w:r>
    </w:p>
  </w:footnote>
  <w:footnote w:type="continuationSeparator" w:id="0">
    <w:p w14:paraId="69A1FB13" w14:textId="77777777" w:rsidR="00463279" w:rsidRDefault="00463279" w:rsidP="00F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F747" w14:textId="77777777" w:rsidR="00D75619" w:rsidRDefault="00D75619" w:rsidP="00D75619">
    <w:pPr>
      <w:pStyle w:val="Header"/>
      <w:ind w:left="-1440"/>
    </w:pPr>
    <w:r>
      <w:rPr>
        <w:noProof/>
      </w:rPr>
      <w:drawing>
        <wp:inline distT="0" distB="0" distL="0" distR="0" wp14:anchorId="61797AC4" wp14:editId="0C67A977">
          <wp:extent cx="7772400" cy="1569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E-FormsHeader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6BC"/>
    <w:multiLevelType w:val="hybridMultilevel"/>
    <w:tmpl w:val="9972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235"/>
    <w:multiLevelType w:val="hybridMultilevel"/>
    <w:tmpl w:val="B1CE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BCF"/>
    <w:multiLevelType w:val="hybridMultilevel"/>
    <w:tmpl w:val="56C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9E7"/>
    <w:multiLevelType w:val="hybridMultilevel"/>
    <w:tmpl w:val="4638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313"/>
    <w:multiLevelType w:val="hybridMultilevel"/>
    <w:tmpl w:val="DF7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EB"/>
    <w:rsid w:val="00001D02"/>
    <w:rsid w:val="00040505"/>
    <w:rsid w:val="00074151"/>
    <w:rsid w:val="000770B3"/>
    <w:rsid w:val="000908DF"/>
    <w:rsid w:val="000F7FF4"/>
    <w:rsid w:val="00134AD1"/>
    <w:rsid w:val="00150D07"/>
    <w:rsid w:val="001525A0"/>
    <w:rsid w:val="001D64D8"/>
    <w:rsid w:val="00206251"/>
    <w:rsid w:val="00206863"/>
    <w:rsid w:val="00291DCB"/>
    <w:rsid w:val="002D737B"/>
    <w:rsid w:val="0030424E"/>
    <w:rsid w:val="003411A5"/>
    <w:rsid w:val="00354727"/>
    <w:rsid w:val="003C40E3"/>
    <w:rsid w:val="00402D21"/>
    <w:rsid w:val="00463279"/>
    <w:rsid w:val="004D7A78"/>
    <w:rsid w:val="00523C3E"/>
    <w:rsid w:val="00526407"/>
    <w:rsid w:val="005862CA"/>
    <w:rsid w:val="005E2311"/>
    <w:rsid w:val="0061512D"/>
    <w:rsid w:val="006245DD"/>
    <w:rsid w:val="006448E3"/>
    <w:rsid w:val="00671770"/>
    <w:rsid w:val="006B0D9A"/>
    <w:rsid w:val="006B61D8"/>
    <w:rsid w:val="00703FCB"/>
    <w:rsid w:val="00706ACF"/>
    <w:rsid w:val="007934CA"/>
    <w:rsid w:val="007A34EC"/>
    <w:rsid w:val="007D1626"/>
    <w:rsid w:val="00804FEB"/>
    <w:rsid w:val="0081763C"/>
    <w:rsid w:val="00823386"/>
    <w:rsid w:val="008932EE"/>
    <w:rsid w:val="008D0A60"/>
    <w:rsid w:val="008D593F"/>
    <w:rsid w:val="008E3180"/>
    <w:rsid w:val="008F5BD5"/>
    <w:rsid w:val="0092545F"/>
    <w:rsid w:val="009427AB"/>
    <w:rsid w:val="0096054C"/>
    <w:rsid w:val="00971C62"/>
    <w:rsid w:val="00984959"/>
    <w:rsid w:val="00985958"/>
    <w:rsid w:val="009969F3"/>
    <w:rsid w:val="009A717A"/>
    <w:rsid w:val="009F74AA"/>
    <w:rsid w:val="00A14D62"/>
    <w:rsid w:val="00A62D0B"/>
    <w:rsid w:val="00A87554"/>
    <w:rsid w:val="00AC2719"/>
    <w:rsid w:val="00B74604"/>
    <w:rsid w:val="00B964EF"/>
    <w:rsid w:val="00BB131C"/>
    <w:rsid w:val="00CB2525"/>
    <w:rsid w:val="00CB26E7"/>
    <w:rsid w:val="00D4244C"/>
    <w:rsid w:val="00D75619"/>
    <w:rsid w:val="00DA1F03"/>
    <w:rsid w:val="00DB0F02"/>
    <w:rsid w:val="00DC304A"/>
    <w:rsid w:val="00E015DD"/>
    <w:rsid w:val="00E43D00"/>
    <w:rsid w:val="00E84639"/>
    <w:rsid w:val="00E86948"/>
    <w:rsid w:val="00EC114D"/>
    <w:rsid w:val="00EF7E0D"/>
    <w:rsid w:val="00F43F8A"/>
    <w:rsid w:val="00F61956"/>
    <w:rsid w:val="00F6206A"/>
    <w:rsid w:val="00F93A9D"/>
    <w:rsid w:val="00FB23DD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8C71E"/>
  <w15:docId w15:val="{D80229E5-8257-41DC-8A96-616D949E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character" w:styleId="PageNumber">
    <w:name w:val="page number"/>
    <w:basedOn w:val="DefaultParagraphFont"/>
    <w:uiPriority w:val="99"/>
    <w:semiHidden/>
    <w:unhideWhenUsed/>
    <w:rsid w:val="00E86948"/>
  </w:style>
  <w:style w:type="character" w:styleId="Hyperlink">
    <w:name w:val="Hyperlink"/>
    <w:basedOn w:val="DefaultParagraphFont"/>
    <w:uiPriority w:val="99"/>
    <w:unhideWhenUsed/>
    <w:rsid w:val="00586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Louis Malcmacher</cp:lastModifiedBy>
  <cp:revision>4</cp:revision>
  <cp:lastPrinted>2013-08-29T16:08:00Z</cp:lastPrinted>
  <dcterms:created xsi:type="dcterms:W3CDTF">2015-10-01T01:51:00Z</dcterms:created>
  <dcterms:modified xsi:type="dcterms:W3CDTF">2015-10-20T00:43:00Z</dcterms:modified>
</cp:coreProperties>
</file>